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EDEA7" w14:textId="77777777" w:rsidR="00835898" w:rsidRPr="0047785A" w:rsidRDefault="0047785A" w:rsidP="004778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785A">
        <w:rPr>
          <w:rFonts w:ascii="Times New Roman" w:hAnsi="Times New Roman" w:cs="Times New Roman"/>
          <w:b/>
          <w:bCs/>
          <w:sz w:val="28"/>
          <w:szCs w:val="28"/>
          <w:u w:val="single"/>
        </w:rPr>
        <w:t>Piaci lakáspályázat feltételei</w:t>
      </w:r>
    </w:p>
    <w:p w14:paraId="5DE09AF7" w14:textId="77777777" w:rsidR="0047785A" w:rsidRPr="0047785A" w:rsidRDefault="0047785A" w:rsidP="00477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5CE99" w14:textId="77777777" w:rsidR="0047785A" w:rsidRPr="0047785A" w:rsidRDefault="0047785A" w:rsidP="0047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85A">
        <w:rPr>
          <w:rFonts w:ascii="Times New Roman" w:hAnsi="Times New Roman" w:cs="Times New Roman"/>
          <w:sz w:val="24"/>
          <w:szCs w:val="24"/>
        </w:rPr>
        <w:t xml:space="preserve">Pályázatot nyújthat be az a nagykorú, Tatabányán lakóhellyel vagy munkahellyel rendelkező magyar állampolgár, aki nem rendelkezik lakástulajdonnal  </w:t>
      </w:r>
    </w:p>
    <w:p w14:paraId="4FF38764" w14:textId="77777777" w:rsidR="0047785A" w:rsidRPr="0047785A" w:rsidRDefault="0047785A" w:rsidP="0047785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C9DEFED" w14:textId="77777777" w:rsidR="0047785A" w:rsidRPr="0047785A" w:rsidRDefault="0047785A" w:rsidP="004778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85A">
        <w:rPr>
          <w:rFonts w:ascii="Times New Roman" w:hAnsi="Times New Roman" w:cs="Times New Roman"/>
          <w:sz w:val="24"/>
          <w:szCs w:val="24"/>
        </w:rPr>
        <w:t xml:space="preserve">a család 1 főre jutó nettó jövedelme a mindenkori minimál nyugdíj kettő és félszeresét, (71.250 Ft/fő) eléri </w:t>
      </w:r>
    </w:p>
    <w:p w14:paraId="620A46D0" w14:textId="77777777" w:rsidR="0047785A" w:rsidRPr="0047785A" w:rsidRDefault="0047785A" w:rsidP="004778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4B9319" w14:textId="77777777" w:rsidR="0047785A" w:rsidRPr="0047785A" w:rsidRDefault="0047785A" w:rsidP="004778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85A">
        <w:rPr>
          <w:rFonts w:ascii="Times New Roman" w:hAnsi="Times New Roman" w:cs="Times New Roman"/>
          <w:sz w:val="24"/>
          <w:szCs w:val="24"/>
        </w:rPr>
        <w:t>egyedülállóknál a nettó jövedelem a mindenkori minimál nyugdíj négyszeresét, (114.000 Ft/fő) eléri</w:t>
      </w:r>
    </w:p>
    <w:p w14:paraId="5156F162" w14:textId="77777777" w:rsidR="0047785A" w:rsidRPr="0047785A" w:rsidRDefault="0047785A" w:rsidP="0047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72B80" w14:textId="7A09F6B3" w:rsidR="0047785A" w:rsidRPr="0047785A" w:rsidRDefault="0047785A" w:rsidP="0047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85A">
        <w:rPr>
          <w:rFonts w:ascii="Times New Roman" w:hAnsi="Times New Roman" w:cs="Times New Roman"/>
          <w:sz w:val="24"/>
          <w:szCs w:val="24"/>
        </w:rPr>
        <w:t xml:space="preserve">A bérleti szerződés határozott időre, de legfeljebb 10 évre köthető. Több pályázó esetén az nyer bérleti jogot, aki a bérleti díjnak a szerződéskötés időpontjában egy összegben történő megfizetését a legtöbb hónapra, azonban </w:t>
      </w:r>
      <w:r w:rsidRPr="00A46BEB">
        <w:rPr>
          <w:rFonts w:ascii="Times New Roman" w:hAnsi="Times New Roman" w:cs="Times New Roman"/>
          <w:b/>
          <w:bCs/>
          <w:sz w:val="24"/>
          <w:szCs w:val="24"/>
        </w:rPr>
        <w:t xml:space="preserve">legalább </w:t>
      </w:r>
      <w:r w:rsidR="00E81D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46BEB">
        <w:rPr>
          <w:rFonts w:ascii="Times New Roman" w:hAnsi="Times New Roman" w:cs="Times New Roman"/>
          <w:b/>
          <w:bCs/>
          <w:sz w:val="24"/>
          <w:szCs w:val="24"/>
        </w:rPr>
        <w:t xml:space="preserve"> hónap, legfeljebb </w:t>
      </w:r>
      <w:r w:rsidR="00E81DC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A46BEB">
        <w:rPr>
          <w:rFonts w:ascii="Times New Roman" w:hAnsi="Times New Roman" w:cs="Times New Roman"/>
          <w:b/>
          <w:bCs/>
          <w:sz w:val="24"/>
          <w:szCs w:val="24"/>
        </w:rPr>
        <w:t xml:space="preserve"> hónap</w:t>
      </w:r>
      <w:r w:rsidRPr="0047785A">
        <w:rPr>
          <w:rFonts w:ascii="Times New Roman" w:hAnsi="Times New Roman" w:cs="Times New Roman"/>
          <w:sz w:val="24"/>
          <w:szCs w:val="24"/>
        </w:rPr>
        <w:t xml:space="preserve"> közötti időtartamra vállalja. A bérlő személyéről a Gazdasági, Lakásügyi és Turisztikai Bizottság dönt. A pályázatban megajánlott bérleti díjból </w:t>
      </w:r>
      <w:r w:rsidR="00E81DC2">
        <w:rPr>
          <w:rFonts w:ascii="Times New Roman" w:hAnsi="Times New Roman" w:cs="Times New Roman"/>
          <w:sz w:val="24"/>
          <w:szCs w:val="24"/>
        </w:rPr>
        <w:t>hat</w:t>
      </w:r>
      <w:r w:rsidRPr="0047785A">
        <w:rPr>
          <w:rFonts w:ascii="Times New Roman" w:hAnsi="Times New Roman" w:cs="Times New Roman"/>
          <w:sz w:val="24"/>
          <w:szCs w:val="24"/>
        </w:rPr>
        <w:t xml:space="preserve"> havi bérleti díjnak megfelelő összeg óvadékként kerül elkülönítésre.</w:t>
      </w:r>
    </w:p>
    <w:p w14:paraId="69CC7A61" w14:textId="77777777" w:rsidR="0047785A" w:rsidRPr="0047785A" w:rsidRDefault="0047785A" w:rsidP="0047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FD3DF" w14:textId="5AC59EE0" w:rsidR="0047785A" w:rsidRPr="00E81DC2" w:rsidRDefault="00E81DC2" w:rsidP="0047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DC2">
        <w:rPr>
          <w:rFonts w:ascii="Times New Roman" w:hAnsi="Times New Roman" w:cs="Times New Roman"/>
          <w:b/>
          <w:bCs/>
          <w:sz w:val="24"/>
          <w:szCs w:val="24"/>
        </w:rPr>
        <w:t>Azonos megajánlás esetén sorsolás útján történik a bérlő kiválasztása</w:t>
      </w:r>
      <w:r>
        <w:rPr>
          <w:rFonts w:ascii="Times New Roman" w:hAnsi="Times New Roman" w:cs="Times New Roman"/>
          <w:sz w:val="24"/>
          <w:szCs w:val="24"/>
        </w:rPr>
        <w:t xml:space="preserve">, azon 5 pályázó közül, akik a legtöbbször nyújtottak be érvényes pályázatot. Amennyiben ezen pályázatok száma meghaladja az ötöt, úgy csak a legtöbb érvényes pályázatot benyújtottak közül történik a sorsolás. </w:t>
      </w:r>
    </w:p>
    <w:p w14:paraId="16EFFCCA" w14:textId="77777777" w:rsidR="0047785A" w:rsidRPr="0047785A" w:rsidRDefault="0047785A" w:rsidP="0047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85A">
        <w:rPr>
          <w:rFonts w:ascii="Times New Roman" w:hAnsi="Times New Roman" w:cs="Times New Roman"/>
          <w:sz w:val="24"/>
          <w:szCs w:val="24"/>
        </w:rPr>
        <w:t xml:space="preserve">Abban az esetben, ha a bérlő vállalja a közjegyző előtti szerződés megkötését a közjegyzői </w:t>
      </w:r>
      <w:proofErr w:type="spellStart"/>
      <w:r w:rsidRPr="0047785A">
        <w:rPr>
          <w:rFonts w:ascii="Times New Roman" w:hAnsi="Times New Roman" w:cs="Times New Roman"/>
          <w:sz w:val="24"/>
          <w:szCs w:val="24"/>
        </w:rPr>
        <w:t>terhek</w:t>
      </w:r>
      <w:proofErr w:type="spellEnd"/>
      <w:r w:rsidRPr="0047785A">
        <w:rPr>
          <w:rFonts w:ascii="Times New Roman" w:hAnsi="Times New Roman" w:cs="Times New Roman"/>
          <w:sz w:val="24"/>
          <w:szCs w:val="24"/>
        </w:rPr>
        <w:t xml:space="preserve"> viselése mellett, a bérleti szerződés 10 évre köthető meg.</w:t>
      </w:r>
    </w:p>
    <w:p w14:paraId="0FC17EA5" w14:textId="77777777" w:rsidR="0047785A" w:rsidRDefault="0047785A" w:rsidP="00477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42855" w14:textId="77777777" w:rsidR="0047785A" w:rsidRPr="0047785A" w:rsidRDefault="0047785A" w:rsidP="00477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BF4AF" w14:textId="77777777" w:rsidR="0047785A" w:rsidRPr="0047785A" w:rsidRDefault="0047785A" w:rsidP="00477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6B312" w14:textId="77777777" w:rsidR="0047785A" w:rsidRPr="0047785A" w:rsidRDefault="0047785A" w:rsidP="004778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785A">
        <w:rPr>
          <w:rFonts w:ascii="Times New Roman" w:hAnsi="Times New Roman" w:cs="Times New Roman"/>
          <w:b/>
          <w:bCs/>
          <w:sz w:val="28"/>
          <w:szCs w:val="28"/>
          <w:u w:val="single"/>
        </w:rPr>
        <w:t>Költségelvű lakáspályázat feltételei</w:t>
      </w:r>
    </w:p>
    <w:p w14:paraId="5D2076AE" w14:textId="77777777" w:rsidR="0047785A" w:rsidRPr="0047785A" w:rsidRDefault="0047785A" w:rsidP="004778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5D371" w14:textId="77777777" w:rsidR="0047785A" w:rsidRPr="0047785A" w:rsidRDefault="0047785A" w:rsidP="0047785A">
      <w:pPr>
        <w:jc w:val="both"/>
        <w:rPr>
          <w:rFonts w:ascii="Times New Roman" w:hAnsi="Times New Roman" w:cs="Times New Roman"/>
          <w:sz w:val="24"/>
          <w:szCs w:val="24"/>
        </w:rPr>
      </w:pPr>
      <w:r w:rsidRPr="0047785A">
        <w:rPr>
          <w:rFonts w:ascii="Times New Roman" w:hAnsi="Times New Roman" w:cs="Times New Roman"/>
          <w:sz w:val="24"/>
          <w:szCs w:val="24"/>
        </w:rPr>
        <w:t xml:space="preserve">Pályázatot nyújthat be az a nagykorú, Tatabányán lakóhellyel vagy munkahellyel rendelkező magyar állampolgár, aki nem rendelkezik lakástulajdonnal  </w:t>
      </w:r>
    </w:p>
    <w:p w14:paraId="603D74E9" w14:textId="77777777" w:rsidR="0047785A" w:rsidRPr="0047785A" w:rsidRDefault="0047785A" w:rsidP="0047785A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785A">
        <w:rPr>
          <w:rFonts w:ascii="Times New Roman" w:hAnsi="Times New Roman" w:cs="Times New Roman"/>
          <w:sz w:val="24"/>
          <w:szCs w:val="24"/>
        </w:rPr>
        <w:t xml:space="preserve">a család 1 főre jutó nettó jövedelme a mindenkori minimál nyugdíj háromszorosát, (85.500 Ft/fő) eléri </w:t>
      </w:r>
    </w:p>
    <w:p w14:paraId="30BAE6D6" w14:textId="77777777" w:rsidR="0047785A" w:rsidRDefault="0047785A" w:rsidP="004778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85A">
        <w:rPr>
          <w:rFonts w:ascii="Times New Roman" w:hAnsi="Times New Roman" w:cs="Times New Roman"/>
          <w:sz w:val="24"/>
          <w:szCs w:val="24"/>
        </w:rPr>
        <w:t>egyedülállóknál a nettó jövedelem a mindenkori minimál nyugdíj négyszeresét, (114.000 Ft/fő) eléri</w:t>
      </w:r>
    </w:p>
    <w:p w14:paraId="0D367191" w14:textId="77777777" w:rsidR="0047785A" w:rsidRPr="0047785A" w:rsidRDefault="0047785A" w:rsidP="0047785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AF88A3" w14:textId="77777777" w:rsidR="0047785A" w:rsidRPr="0047785A" w:rsidRDefault="0047785A" w:rsidP="0047785A">
      <w:pPr>
        <w:jc w:val="both"/>
        <w:rPr>
          <w:rFonts w:ascii="Times New Roman" w:hAnsi="Times New Roman" w:cs="Times New Roman"/>
          <w:sz w:val="24"/>
          <w:szCs w:val="24"/>
        </w:rPr>
      </w:pPr>
      <w:r w:rsidRPr="0047785A">
        <w:rPr>
          <w:rFonts w:ascii="Times New Roman" w:hAnsi="Times New Roman" w:cs="Times New Roman"/>
          <w:sz w:val="24"/>
          <w:szCs w:val="24"/>
        </w:rPr>
        <w:t xml:space="preserve">Több pályázó esetén az nyer bérleti jogot, aki a bérleti díjnak a szerződéskötés időpontjában egy összegben történő megfizetését a legtöbb hónapra, azonban </w:t>
      </w:r>
      <w:r w:rsidRPr="00A46BEB">
        <w:rPr>
          <w:rFonts w:ascii="Times New Roman" w:hAnsi="Times New Roman" w:cs="Times New Roman"/>
          <w:b/>
          <w:bCs/>
          <w:sz w:val="24"/>
          <w:szCs w:val="24"/>
        </w:rPr>
        <w:t>legalább 9 hónap, legfeljebb 24 hónap</w:t>
      </w:r>
      <w:r w:rsidRPr="0047785A">
        <w:rPr>
          <w:rFonts w:ascii="Times New Roman" w:hAnsi="Times New Roman" w:cs="Times New Roman"/>
          <w:sz w:val="24"/>
          <w:szCs w:val="24"/>
        </w:rPr>
        <w:t xml:space="preserve"> közötti időtartamra vállalja. Azonos megajánlás esetén azokat a pályázókat a bérbeadó előnyben részesíti, akik kiskorú gyermeket nevelnek, öregségi nyugellátásban részesülnek, Tatabányán vagy Környe-Tatabánya Ipari Parkban munkahellyel rendelkeznek.</w:t>
      </w:r>
    </w:p>
    <w:p w14:paraId="7519C18F" w14:textId="77777777" w:rsidR="0047785A" w:rsidRPr="0047785A" w:rsidRDefault="0047785A" w:rsidP="0047785A">
      <w:pPr>
        <w:jc w:val="both"/>
        <w:rPr>
          <w:rFonts w:ascii="Times New Roman" w:hAnsi="Times New Roman" w:cs="Times New Roman"/>
          <w:sz w:val="24"/>
          <w:szCs w:val="24"/>
        </w:rPr>
      </w:pPr>
      <w:r w:rsidRPr="0047785A">
        <w:rPr>
          <w:rFonts w:ascii="Times New Roman" w:hAnsi="Times New Roman" w:cs="Times New Roman"/>
          <w:sz w:val="24"/>
          <w:szCs w:val="24"/>
        </w:rPr>
        <w:t>A bérlő személyéről a Gazdasági, Lakásügyi és Turisztikai Bizottság dönt.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85A">
        <w:rPr>
          <w:rFonts w:ascii="Times New Roman" w:hAnsi="Times New Roman" w:cs="Times New Roman"/>
          <w:sz w:val="24"/>
          <w:szCs w:val="24"/>
        </w:rPr>
        <w:t xml:space="preserve">Abban az esetben, ha a bérlő vállalja a közjegyző előtti szerződés megkötését a közjegyzői </w:t>
      </w:r>
      <w:proofErr w:type="spellStart"/>
      <w:r w:rsidRPr="0047785A">
        <w:rPr>
          <w:rFonts w:ascii="Times New Roman" w:hAnsi="Times New Roman" w:cs="Times New Roman"/>
          <w:sz w:val="24"/>
          <w:szCs w:val="24"/>
        </w:rPr>
        <w:t>terhek</w:t>
      </w:r>
      <w:proofErr w:type="spellEnd"/>
      <w:r w:rsidRPr="0047785A">
        <w:rPr>
          <w:rFonts w:ascii="Times New Roman" w:hAnsi="Times New Roman" w:cs="Times New Roman"/>
          <w:sz w:val="24"/>
          <w:szCs w:val="24"/>
        </w:rPr>
        <w:t xml:space="preserve"> viselése mellett, a bérleti szerződés 10 évre köthető meg.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85A">
        <w:rPr>
          <w:rFonts w:ascii="Times New Roman" w:hAnsi="Times New Roman" w:cs="Times New Roman"/>
          <w:sz w:val="24"/>
          <w:szCs w:val="24"/>
        </w:rPr>
        <w:t>A pályázatban megajánlott bérleti díjból hat havi bérleti díjnak megfelelő összeg óvadékként kerül elkülönítésre.</w:t>
      </w:r>
    </w:p>
    <w:sectPr w:rsidR="0047785A" w:rsidRPr="0047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3892"/>
    <w:multiLevelType w:val="singleLevel"/>
    <w:tmpl w:val="165050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5A"/>
    <w:rsid w:val="00116737"/>
    <w:rsid w:val="0047785A"/>
    <w:rsid w:val="00492565"/>
    <w:rsid w:val="006E376B"/>
    <w:rsid w:val="00835898"/>
    <w:rsid w:val="00A46BEB"/>
    <w:rsid w:val="00E8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3FAE"/>
  <w15:chartTrackingRefBased/>
  <w15:docId w15:val="{52B01E53-BDA6-4B68-AE4E-68E0C095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2179</Characters>
  <Application>Microsoft Office Word</Application>
  <DocSecurity>0</DocSecurity>
  <Lines>18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 Sándor</dc:creator>
  <cp:keywords/>
  <dc:description/>
  <cp:lastModifiedBy>Vörös Sándor</cp:lastModifiedBy>
  <cp:revision>4</cp:revision>
  <cp:lastPrinted>2021-02-04T07:18:00Z</cp:lastPrinted>
  <dcterms:created xsi:type="dcterms:W3CDTF">2020-06-29T11:38:00Z</dcterms:created>
  <dcterms:modified xsi:type="dcterms:W3CDTF">2021-03-23T14:00:00Z</dcterms:modified>
</cp:coreProperties>
</file>